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B701CC5" w:rsidR="00484E38" w:rsidRDefault="007641CC" w:rsidP="006A6D4C">
      <w:pPr>
        <w:pStyle w:val="Titolo1"/>
        <w:spacing w:before="0" w:after="0"/>
        <w:jc w:val="center"/>
      </w:pPr>
      <w:r>
        <w:t>L</w:t>
      </w:r>
      <w:r w:rsidR="009C0604">
        <w:t>A FEDE NELLA PAROLA</w:t>
      </w:r>
    </w:p>
    <w:p w14:paraId="5D1E0F75" w14:textId="43953766" w:rsidR="004224B8" w:rsidRPr="0072756F" w:rsidRDefault="0072756F" w:rsidP="0078504F">
      <w:pPr>
        <w:pStyle w:val="Titolo1"/>
        <w:spacing w:before="0" w:after="120"/>
        <w:jc w:val="center"/>
        <w:rPr>
          <w:i/>
        </w:rPr>
      </w:pPr>
      <w:r w:rsidRPr="0072756F">
        <w:rPr>
          <w:sz w:val="28"/>
          <w:szCs w:val="28"/>
        </w:rPr>
        <w:t>Chi non è contro di noi è per noi</w:t>
      </w:r>
    </w:p>
    <w:p w14:paraId="1D618239" w14:textId="30D68EB3" w:rsidR="00B7394A" w:rsidRDefault="00B7394A" w:rsidP="003B07E7">
      <w:pPr>
        <w:spacing w:after="120"/>
        <w:jc w:val="both"/>
        <w:rPr>
          <w:rFonts w:ascii="Arial" w:hAnsi="Arial"/>
          <w:iCs/>
        </w:rPr>
      </w:pPr>
      <w:r>
        <w:rPr>
          <w:rFonts w:ascii="Arial" w:hAnsi="Arial"/>
          <w:iCs/>
        </w:rPr>
        <w:t xml:space="preserve">Nella Legge del Signore non esiste un Comandamento che vieta di fare il bene. Ogni Comandamento al negativo proibisce il male. Ogni comandamento al positio chiede che si faccia il bene. Ma c’è anche un comandamento particolare che viene a noi dall’Apostolo Giacomo: </w:t>
      </w:r>
      <w:r w:rsidRPr="00B7394A">
        <w:rPr>
          <w:rFonts w:ascii="Arial" w:hAnsi="Arial"/>
          <w:i/>
        </w:rPr>
        <w:t>“</w:t>
      </w:r>
      <w:r w:rsidRPr="00B7394A">
        <w:rPr>
          <w:rFonts w:ascii="Arial" w:hAnsi="Arial"/>
          <w:i/>
        </w:rPr>
        <w:t>Chi dunque sa fare il bene e non lo fa, commette peccato</w:t>
      </w:r>
      <w:r w:rsidRPr="00B7394A">
        <w:rPr>
          <w:rFonts w:ascii="Arial" w:hAnsi="Arial"/>
          <w:i/>
        </w:rPr>
        <w:t>”</w:t>
      </w:r>
      <w:r>
        <w:rPr>
          <w:rFonts w:ascii="Arial" w:hAnsi="Arial"/>
          <w:iCs/>
        </w:rPr>
        <w:t xml:space="preserve"> (Gv 4,17).  E sempre l’Apostolo Giacomo: </w:t>
      </w:r>
      <w:r w:rsidRPr="00B7394A">
        <w:rPr>
          <w:rFonts w:ascii="Arial" w:hAnsi="Arial"/>
          <w:i/>
        </w:rPr>
        <w:t>“</w:t>
      </w:r>
      <w:r w:rsidRPr="00B7394A">
        <w:rPr>
          <w:rFonts w:ascii="Arial" w:hAnsi="Arial"/>
          <w:i/>
        </w:rPr>
        <w:t>Fratelli miei, se uno di voi si allontana dalla verità e un altro ve lo riconduce, costui sappia che chi riconduce un peccatore dalla sua via di errore lo salverà dalla morte e coprirà una moltitudine di peccati</w:t>
      </w:r>
      <w:r w:rsidRPr="00B7394A">
        <w:rPr>
          <w:rFonts w:ascii="Arial" w:hAnsi="Arial"/>
          <w:i/>
        </w:rPr>
        <w:t xml:space="preserve">” (Gc 5,19-20). </w:t>
      </w:r>
      <w:r>
        <w:rPr>
          <w:rFonts w:ascii="Arial" w:hAnsi="Arial"/>
          <w:iCs/>
        </w:rPr>
        <w:t>Sul fondamento di questi due Comandamenti dati a noi dallo Spirito Santo e sul fondamento della parabol</w:t>
      </w:r>
      <w:r w:rsidR="0011040B">
        <w:rPr>
          <w:rFonts w:ascii="Arial" w:hAnsi="Arial"/>
          <w:iCs/>
        </w:rPr>
        <w:t>a</w:t>
      </w:r>
      <w:r>
        <w:rPr>
          <w:rFonts w:ascii="Arial" w:hAnsi="Arial"/>
          <w:iCs/>
        </w:rPr>
        <w:t xml:space="preserve"> dei talenti narrata da Gesù sia nel Vangelo secondo Matteo e sia nel Vangelo secondo </w:t>
      </w:r>
      <w:r w:rsidR="0011040B">
        <w:rPr>
          <w:rFonts w:ascii="Arial" w:hAnsi="Arial"/>
          <w:iCs/>
        </w:rPr>
        <w:t>Luca</w:t>
      </w:r>
      <w:r>
        <w:rPr>
          <w:rFonts w:ascii="Arial" w:hAnsi="Arial"/>
          <w:iCs/>
        </w:rPr>
        <w:t>, dobbiamo gridare così come gridavano gli antichi Profeti, che nella Chiesa a nessuno Gesù a dato il potere di proibire a un suo discepol</w:t>
      </w:r>
      <w:r w:rsidR="0011040B">
        <w:rPr>
          <w:rFonts w:ascii="Arial" w:hAnsi="Arial"/>
          <w:iCs/>
        </w:rPr>
        <w:t>o</w:t>
      </w:r>
      <w:r>
        <w:rPr>
          <w:rFonts w:ascii="Arial" w:hAnsi="Arial"/>
          <w:iCs/>
        </w:rPr>
        <w:t xml:space="preserve"> d</w:t>
      </w:r>
      <w:r w:rsidR="0011040B">
        <w:rPr>
          <w:rFonts w:ascii="Arial" w:hAnsi="Arial"/>
          <w:iCs/>
        </w:rPr>
        <w:t>i</w:t>
      </w:r>
      <w:r>
        <w:rPr>
          <w:rFonts w:ascii="Arial" w:hAnsi="Arial"/>
          <w:iCs/>
        </w:rPr>
        <w:t xml:space="preserve"> fare i</w:t>
      </w:r>
      <w:r w:rsidR="0011040B">
        <w:rPr>
          <w:rFonts w:ascii="Arial" w:hAnsi="Arial"/>
          <w:iCs/>
        </w:rPr>
        <w:t>l</w:t>
      </w:r>
      <w:r>
        <w:rPr>
          <w:rFonts w:ascii="Arial" w:hAnsi="Arial"/>
          <w:iCs/>
        </w:rPr>
        <w:t xml:space="preserve"> bene, essendo Comandamento divino e non umano l’obbligo di fare sempre il bene:</w:t>
      </w:r>
    </w:p>
    <w:p w14:paraId="71458A91" w14:textId="77777777" w:rsidR="00527C02" w:rsidRDefault="00527C02" w:rsidP="00A31E6C">
      <w:pPr>
        <w:spacing w:after="120"/>
        <w:jc w:val="both"/>
        <w:rPr>
          <w:rFonts w:ascii="Arial" w:hAnsi="Arial"/>
          <w:iCs/>
        </w:rPr>
      </w:pPr>
      <w:r w:rsidRPr="00527C02">
        <w:rPr>
          <w:rFonts w:ascii="Arial" w:hAnsi="Arial"/>
          <w:i/>
        </w:rPr>
        <w:t>Avverrà</w:t>
      </w:r>
      <w:r w:rsidR="00B7394A" w:rsidRPr="00527C02">
        <w:rPr>
          <w:rFonts w:ascii="Arial" w:hAnsi="Arial"/>
          <w:i/>
        </w:rPr>
        <w:t xml:space="preserve"> infatti come a un uomo che, partendo per un viaggio, chiamò i suoi servi e consegnò loro i suoi beni. A uno diede cinque talenti, a un altro due, a un altro uno, secondo le capacità di ciascuno; poi partì. Subito </w:t>
      </w:r>
      <w:r w:rsidRPr="00527C02">
        <w:rPr>
          <w:rFonts w:ascii="Arial" w:hAnsi="Arial"/>
          <w:i/>
        </w:rPr>
        <w:t>colui</w:t>
      </w:r>
      <w:r w:rsidR="00B7394A" w:rsidRPr="00527C02">
        <w:rPr>
          <w:rFonts w:ascii="Arial" w:hAnsi="Arial"/>
          <w:i/>
        </w:rPr>
        <w:t xml:space="preserve"> che aveva ricevuto cinque talenti andò a impiegarli, e ne guadagnò altri cinque. </w:t>
      </w:r>
      <w:r w:rsidRPr="00527C02">
        <w:rPr>
          <w:rFonts w:ascii="Arial" w:hAnsi="Arial"/>
          <w:i/>
        </w:rPr>
        <w:t>Così</w:t>
      </w:r>
      <w:r w:rsidR="00B7394A" w:rsidRPr="00527C02">
        <w:rPr>
          <w:rFonts w:ascii="Arial" w:hAnsi="Arial"/>
          <w:i/>
        </w:rPr>
        <w:t xml:space="preserve"> anche quello che ne aveva ricevuti due, ne guadagnò altri due. </w:t>
      </w:r>
      <w:r w:rsidRPr="00527C02">
        <w:rPr>
          <w:rFonts w:ascii="Arial" w:hAnsi="Arial"/>
          <w:i/>
        </w:rPr>
        <w:t>Colui</w:t>
      </w:r>
      <w:r w:rsidR="00B7394A" w:rsidRPr="00527C02">
        <w:rPr>
          <w:rFonts w:ascii="Arial" w:hAnsi="Arial"/>
          <w:i/>
        </w:rPr>
        <w:t xml:space="preserve"> invece che aveva ricevuto un solo talento, andò a fare una buca nel terreno e vi nascose il denaro del suo padrone. </w:t>
      </w:r>
      <w:r w:rsidRPr="00527C02">
        <w:rPr>
          <w:rFonts w:ascii="Arial" w:hAnsi="Arial"/>
          <w:i/>
        </w:rPr>
        <w:t>Dopo</w:t>
      </w:r>
      <w:r w:rsidR="00B7394A" w:rsidRPr="00527C02">
        <w:rPr>
          <w:rFonts w:ascii="Arial" w:hAnsi="Arial"/>
          <w:i/>
        </w:rPr>
        <w:t xml:space="preserve"> molto tempo il padrone di quei servi tornò e volle regolare i conti con loro. </w:t>
      </w:r>
      <w:r w:rsidRPr="00527C02">
        <w:rPr>
          <w:rFonts w:ascii="Arial" w:hAnsi="Arial"/>
          <w:i/>
        </w:rPr>
        <w:t>Si</w:t>
      </w:r>
      <w:r w:rsidR="00B7394A" w:rsidRPr="00527C02">
        <w:rPr>
          <w:rFonts w:ascii="Arial" w:hAnsi="Arial"/>
          <w:i/>
        </w:rPr>
        <w:t xml:space="preserve">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r w:rsidRPr="00527C02">
        <w:rPr>
          <w:rFonts w:ascii="Arial" w:hAnsi="Arial"/>
          <w:i/>
        </w:rPr>
        <w:t>Si</w:t>
      </w:r>
      <w:r w:rsidR="00B7394A" w:rsidRPr="00527C02">
        <w:rPr>
          <w:rFonts w:ascii="Arial" w:hAnsi="Arial"/>
          <w:i/>
        </w:rPr>
        <w:t xml:space="preserve">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r w:rsidRPr="00527C02">
        <w:rPr>
          <w:rFonts w:ascii="Arial" w:hAnsi="Arial"/>
          <w:i/>
        </w:rPr>
        <w:t>Si</w:t>
      </w:r>
      <w:r w:rsidR="00B7394A" w:rsidRPr="00527C02">
        <w:rPr>
          <w:rFonts w:ascii="Arial" w:hAnsi="Arial"/>
          <w:i/>
        </w:rPr>
        <w:t xml:space="preserve"> presentò infine anche colui che aveva ricevuto un solo talento e disse: “Signore, so che sei un uomo duro, che mieti dove non hai seminato e raccogli dove non hai sparso. </w:t>
      </w:r>
      <w:r w:rsidRPr="00527C02">
        <w:rPr>
          <w:rFonts w:ascii="Arial" w:hAnsi="Arial"/>
          <w:i/>
        </w:rPr>
        <w:t>Ho</w:t>
      </w:r>
      <w:r w:rsidR="00B7394A" w:rsidRPr="00527C02">
        <w:rPr>
          <w:rFonts w:ascii="Arial" w:hAnsi="Arial"/>
          <w:i/>
        </w:rPr>
        <w:t xml:space="preserve"> avuto paura e sono andato a nascondere il tuo talento sotto terra: ecco ciò che è tuo”. </w:t>
      </w:r>
      <w:r w:rsidRPr="00527C02">
        <w:rPr>
          <w:rFonts w:ascii="Arial" w:hAnsi="Arial"/>
          <w:i/>
        </w:rPr>
        <w:t>Il</w:t>
      </w:r>
      <w:r w:rsidR="00B7394A" w:rsidRPr="00527C02">
        <w:rPr>
          <w:rFonts w:ascii="Arial" w:hAnsi="Arial"/>
          <w:i/>
        </w:rPr>
        <w:t xml:space="preserve"> padrone gli rispose: “Servo malvagio e pigro, tu sapevi che mieto dove non ho seminato e raccolgo dove non ho sparso; </w:t>
      </w:r>
      <w:r w:rsidRPr="00527C02">
        <w:rPr>
          <w:rFonts w:ascii="Arial" w:hAnsi="Arial"/>
          <w:i/>
        </w:rPr>
        <w:t>avresti</w:t>
      </w:r>
      <w:r w:rsidR="00B7394A" w:rsidRPr="00527C02">
        <w:rPr>
          <w:rFonts w:ascii="Arial" w:hAnsi="Arial"/>
          <w:i/>
        </w:rPr>
        <w:t xml:space="preserve"> dovuto affidare il mio denaro ai banchieri e così, ritornando, avrei ritirato il mio con l’interesse. </w:t>
      </w:r>
      <w:r w:rsidRPr="00527C02">
        <w:rPr>
          <w:rFonts w:ascii="Arial" w:hAnsi="Arial"/>
          <w:i/>
        </w:rPr>
        <w:t>Toglietegli</w:t>
      </w:r>
      <w:r w:rsidR="00B7394A" w:rsidRPr="00527C02">
        <w:rPr>
          <w:rFonts w:ascii="Arial" w:hAnsi="Arial"/>
          <w:i/>
        </w:rPr>
        <w:t xml:space="preserve"> dunque il talento, e datelo a chi ha i dieci talenti. </w:t>
      </w:r>
      <w:r w:rsidRPr="00527C02">
        <w:rPr>
          <w:rFonts w:ascii="Arial" w:hAnsi="Arial"/>
          <w:i/>
        </w:rPr>
        <w:t>Perché</w:t>
      </w:r>
      <w:r w:rsidR="00B7394A" w:rsidRPr="00527C02">
        <w:rPr>
          <w:rFonts w:ascii="Arial" w:hAnsi="Arial"/>
          <w:i/>
        </w:rPr>
        <w:t xml:space="preserve"> a chiunque ha, verrà dato e sarà nell’abbondanza; ma a chi non ha, verrà tolto anche quello che ha. </w:t>
      </w:r>
      <w:r w:rsidRPr="00527C02">
        <w:rPr>
          <w:rFonts w:ascii="Arial" w:hAnsi="Arial"/>
          <w:i/>
        </w:rPr>
        <w:t>E</w:t>
      </w:r>
      <w:r w:rsidR="00B7394A" w:rsidRPr="00527C02">
        <w:rPr>
          <w:rFonts w:ascii="Arial" w:hAnsi="Arial"/>
          <w:i/>
        </w:rPr>
        <w:t xml:space="preserve"> il servo inutile gettatelo fuori nelle tenebre; là sarà pianto e stridore di denti”</w:t>
      </w:r>
      <w:r w:rsidR="00B7394A" w:rsidRPr="00527C02">
        <w:rPr>
          <w:rFonts w:ascii="Arial" w:hAnsi="Arial"/>
          <w:i/>
        </w:rPr>
        <w:t xml:space="preserve"> (</w:t>
      </w:r>
      <w:r w:rsidRPr="00527C02">
        <w:rPr>
          <w:rFonts w:ascii="Arial" w:hAnsi="Arial"/>
          <w:i/>
        </w:rPr>
        <w:t xml:space="preserve">Mt 25,14-30). </w:t>
      </w:r>
      <w:r>
        <w:rPr>
          <w:rFonts w:ascii="Arial" w:hAnsi="Arial"/>
          <w:iCs/>
        </w:rPr>
        <w:t>Proibire il bene sia nella Chiesa di Dio che anche nel mondo è gravissimo peccato contro la Legge del Signore. L’uomo è stato creato per fare il bene. L’uomo vive anche del bene che è frutto del lavoro di ogni suo fratello. Non fare il bene è condannare gli altri a non nutrirsi di un bene necessario. Questo non nutrimento potrebbe comportare anche la morte eterna.</w:t>
      </w:r>
    </w:p>
    <w:p w14:paraId="275E7FEB" w14:textId="2ACF643F" w:rsidR="004C3128" w:rsidRPr="00527C02" w:rsidRDefault="0072756F" w:rsidP="00A31E6C">
      <w:pPr>
        <w:spacing w:after="120"/>
        <w:jc w:val="both"/>
        <w:rPr>
          <w:rFonts w:ascii="Arial" w:hAnsi="Arial"/>
          <w:iCs/>
        </w:rPr>
      </w:pPr>
      <w:r w:rsidRPr="00A31E6C">
        <w:rPr>
          <w:rFonts w:ascii="Arial" w:hAnsi="Arial"/>
          <w:i/>
        </w:rPr>
        <w:t>Giovanni</w:t>
      </w:r>
      <w:r w:rsidR="00A31E6C" w:rsidRPr="00A31E6C">
        <w:rPr>
          <w:rFonts w:ascii="Arial" w:hAnsi="Arial"/>
          <w:i/>
        </w:rPr>
        <w:t xml:space="preserve"> gli disse: «Maestro, abbiamo visto uno che scacciava demòni nel tuo nome e volevamo impedirglielo, perché non ci seguiva». </w:t>
      </w:r>
      <w:r w:rsidRPr="00A31E6C">
        <w:rPr>
          <w:rFonts w:ascii="Arial" w:hAnsi="Arial"/>
          <w:i/>
        </w:rPr>
        <w:t>Ma</w:t>
      </w:r>
      <w:r w:rsidR="00A31E6C" w:rsidRPr="00A31E6C">
        <w:rPr>
          <w:rFonts w:ascii="Arial" w:hAnsi="Arial"/>
          <w:i/>
        </w:rPr>
        <w:t xml:space="preserve"> Gesù disse: «Non glielo impedite, perché non c’è nessuno che faccia un miracolo nel mio nome e subito possa parlare male di me: </w:t>
      </w:r>
      <w:bookmarkStart w:id="0" w:name="_Hlk172095848"/>
      <w:r w:rsidRPr="00A31E6C">
        <w:rPr>
          <w:rFonts w:ascii="Arial" w:hAnsi="Arial"/>
          <w:i/>
        </w:rPr>
        <w:t>chi</w:t>
      </w:r>
      <w:r w:rsidR="00A31E6C" w:rsidRPr="00A31E6C">
        <w:rPr>
          <w:rFonts w:ascii="Arial" w:hAnsi="Arial"/>
          <w:i/>
        </w:rPr>
        <w:t xml:space="preserve"> non è contro di noi è per noi</w:t>
      </w:r>
      <w:bookmarkEnd w:id="0"/>
      <w:r w:rsidR="00A31E6C" w:rsidRPr="00A31E6C">
        <w:rPr>
          <w:rFonts w:ascii="Arial" w:hAnsi="Arial"/>
          <w:i/>
        </w:rPr>
        <w:t>.</w:t>
      </w:r>
      <w:r>
        <w:rPr>
          <w:rFonts w:ascii="Arial" w:hAnsi="Arial"/>
          <w:i/>
        </w:rPr>
        <w:t xml:space="preserve"> </w:t>
      </w:r>
      <w:r w:rsidRPr="00A31E6C">
        <w:rPr>
          <w:rFonts w:ascii="Arial" w:hAnsi="Arial"/>
          <w:i/>
        </w:rPr>
        <w:t>Chiunque</w:t>
      </w:r>
      <w:r w:rsidR="00A31E6C" w:rsidRPr="00A31E6C">
        <w:rPr>
          <w:rFonts w:ascii="Arial" w:hAnsi="Arial"/>
          <w:i/>
        </w:rPr>
        <w:t xml:space="preserve"> infatti vi darà da bere un bicchiere d’acqua nel mio nome perché siete di Cristo, in verità io vi dico, non perderà la sua ricompensa.</w:t>
      </w:r>
      <w:r>
        <w:rPr>
          <w:rFonts w:ascii="Arial" w:hAnsi="Arial"/>
          <w:i/>
        </w:rPr>
        <w:t xml:space="preserve"> </w:t>
      </w:r>
      <w:r w:rsidRPr="00A31E6C">
        <w:rPr>
          <w:rFonts w:ascii="Arial" w:hAnsi="Arial"/>
          <w:i/>
        </w:rPr>
        <w:t>Chi</w:t>
      </w:r>
      <w:r w:rsidR="00A31E6C" w:rsidRPr="00A31E6C">
        <w:rPr>
          <w:rFonts w:ascii="Arial" w:hAnsi="Arial"/>
          <w:i/>
        </w:rPr>
        <w:t xml:space="preserve"> scandalizzerà uno solo di questi piccoli che credono in me, è molto meglio per lui che gli venga messa al collo una m</w:t>
      </w:r>
      <w:r>
        <w:rPr>
          <w:rFonts w:ascii="Arial" w:hAnsi="Arial"/>
          <w:i/>
        </w:rPr>
        <w:t>à</w:t>
      </w:r>
      <w:r w:rsidR="00A31E6C" w:rsidRPr="00A31E6C">
        <w:rPr>
          <w:rFonts w:ascii="Arial" w:hAnsi="Arial"/>
          <w:i/>
        </w:rPr>
        <w:t xml:space="preserve">cina da mulino e sia gettato nel mare. </w:t>
      </w:r>
      <w:r w:rsidRPr="00A31E6C">
        <w:rPr>
          <w:rFonts w:ascii="Arial" w:hAnsi="Arial"/>
          <w:i/>
        </w:rPr>
        <w:t>Se</w:t>
      </w:r>
      <w:r w:rsidR="00A31E6C" w:rsidRPr="00A31E6C">
        <w:rPr>
          <w:rFonts w:ascii="Arial" w:hAnsi="Arial"/>
          <w:i/>
        </w:rPr>
        <w:t xml:space="preserve"> la tua mano ti è motivo di scandalo, tagliala: è meglio per te entrare nella vita con una mano sola, anziché con le due mani andare nella Geènna, nel fuoco inestinguibile. [44] </w:t>
      </w:r>
      <w:r w:rsidRPr="00A31E6C">
        <w:rPr>
          <w:rFonts w:ascii="Arial" w:hAnsi="Arial"/>
          <w:i/>
        </w:rPr>
        <w:t>E</w:t>
      </w:r>
      <w:r w:rsidR="00A31E6C" w:rsidRPr="00A31E6C">
        <w:rPr>
          <w:rFonts w:ascii="Arial" w:hAnsi="Arial"/>
          <w:i/>
        </w:rPr>
        <w:t xml:space="preserve"> se il tuo piede ti è motivo di scandalo, taglialo: è meglio per te entrare nella vita con un piede solo, anziché con i due piedi essere gettato nella Geènna. [46] </w:t>
      </w:r>
      <w:r w:rsidRPr="00A31E6C">
        <w:rPr>
          <w:rFonts w:ascii="Arial" w:hAnsi="Arial"/>
          <w:i/>
        </w:rPr>
        <w:t>E</w:t>
      </w:r>
      <w:r w:rsidR="00A31E6C" w:rsidRPr="00A31E6C">
        <w:rPr>
          <w:rFonts w:ascii="Arial" w:hAnsi="Arial"/>
          <w:i/>
        </w:rPr>
        <w:t xml:space="preserve"> se il tuo occhio ti è motivo di scandalo, gettalo via: è meglio per te entrare nel regno di Dio con un occhio solo, anziché con due occhi essere gettato nella Geènna, </w:t>
      </w:r>
      <w:r w:rsidRPr="00A31E6C">
        <w:rPr>
          <w:rFonts w:ascii="Arial" w:hAnsi="Arial"/>
          <w:i/>
        </w:rPr>
        <w:t>dove</w:t>
      </w:r>
      <w:r w:rsidR="00A31E6C" w:rsidRPr="00A31E6C">
        <w:rPr>
          <w:rFonts w:ascii="Arial" w:hAnsi="Arial"/>
          <w:i/>
        </w:rPr>
        <w:t xml:space="preserve"> il loro verme non muore e il fuoco non si estingue. </w:t>
      </w:r>
      <w:r w:rsidRPr="00A31E6C">
        <w:rPr>
          <w:rFonts w:ascii="Arial" w:hAnsi="Arial"/>
          <w:i/>
        </w:rPr>
        <w:t>Ognuno</w:t>
      </w:r>
      <w:r w:rsidR="00A31E6C" w:rsidRPr="00A31E6C">
        <w:rPr>
          <w:rFonts w:ascii="Arial" w:hAnsi="Arial"/>
          <w:i/>
        </w:rPr>
        <w:t xml:space="preserve"> infatti sarà salato con il fuoco. </w:t>
      </w:r>
      <w:r w:rsidRPr="00A31E6C">
        <w:rPr>
          <w:rFonts w:ascii="Arial" w:hAnsi="Arial"/>
          <w:i/>
        </w:rPr>
        <w:t>Buona</w:t>
      </w:r>
      <w:r w:rsidR="00A31E6C" w:rsidRPr="00A31E6C">
        <w:rPr>
          <w:rFonts w:ascii="Arial" w:hAnsi="Arial"/>
          <w:i/>
        </w:rPr>
        <w:t xml:space="preserve"> cosa è il sale; ma se il sale diventa insipido, con che cosa gli darete sapore? Abbiate sale in voi stessi e siate in pace gli uni con gli altri».</w:t>
      </w:r>
      <w:r w:rsidR="000430F3" w:rsidRPr="000430F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31CA5">
        <w:rPr>
          <w:rFonts w:ascii="Arial" w:hAnsi="Arial"/>
          <w:i/>
        </w:rPr>
        <w:t>9</w:t>
      </w:r>
      <w:r w:rsidR="00D2050D">
        <w:rPr>
          <w:rFonts w:ascii="Arial" w:hAnsi="Arial"/>
          <w:i/>
        </w:rPr>
        <w:t>,</w:t>
      </w:r>
      <w:r w:rsidR="007473F5">
        <w:rPr>
          <w:rFonts w:ascii="Arial" w:hAnsi="Arial"/>
          <w:i/>
        </w:rPr>
        <w:t>3</w:t>
      </w:r>
      <w:r w:rsidR="00A31E6C">
        <w:rPr>
          <w:rFonts w:ascii="Arial" w:hAnsi="Arial"/>
          <w:i/>
        </w:rPr>
        <w:t>8</w:t>
      </w:r>
      <w:r w:rsidR="00D2050D">
        <w:rPr>
          <w:rFonts w:ascii="Arial" w:hAnsi="Arial"/>
          <w:i/>
        </w:rPr>
        <w:t>-</w:t>
      </w:r>
      <w:r w:rsidR="00A31E6C">
        <w:rPr>
          <w:rFonts w:ascii="Arial" w:hAnsi="Arial"/>
          <w:i/>
        </w:rPr>
        <w:t>50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469D4283" w:rsidR="00C7067B" w:rsidRDefault="00527C02" w:rsidP="00CB083C">
      <w:pPr>
        <w:spacing w:after="120"/>
        <w:jc w:val="both"/>
        <w:rPr>
          <w:rFonts w:ascii="Arial" w:hAnsi="Arial"/>
          <w:iCs/>
        </w:rPr>
      </w:pPr>
      <w:r>
        <w:rPr>
          <w:rFonts w:ascii="Arial" w:hAnsi="Arial"/>
          <w:iCs/>
        </w:rPr>
        <w:t>Ora è cosa giusta che ci chiediamo: Può la Chiesa proibire che un uomo faccia il bene? La risposta è un no assoluto. Mai. Può la Chiesa impedire che un suo figlio faccia del male agli altri suoi figli? La risposta è sì, a condizione che prima si provi che questo suo figlio faccia realmente il male e non sia invece vittima dell’invidi</w:t>
      </w:r>
      <w:r w:rsidR="00813269">
        <w:rPr>
          <w:rFonts w:ascii="Arial" w:hAnsi="Arial"/>
          <w:iCs/>
        </w:rPr>
        <w:t>a</w:t>
      </w:r>
      <w:r>
        <w:rPr>
          <w:rFonts w:ascii="Arial" w:hAnsi="Arial"/>
          <w:iCs/>
        </w:rPr>
        <w:t>, dell’odio, della menzogna, della falsità, dell’inganno, della falsa testimonianza di altri suoi fratelli. Poiché ogni uomo ha diritto di difendere la sua innocenza, questa può essere difesa so</w:t>
      </w:r>
      <w:r w:rsidR="00813269">
        <w:rPr>
          <w:rFonts w:ascii="Arial" w:hAnsi="Arial"/>
          <w:iCs/>
        </w:rPr>
        <w:t>l</w:t>
      </w:r>
      <w:r>
        <w:rPr>
          <w:rFonts w:ascii="Arial" w:hAnsi="Arial"/>
          <w:iCs/>
        </w:rPr>
        <w:t xml:space="preserve">o in tribunale, nel quale è dato all’accusato il diritto di potersi </w:t>
      </w:r>
      <w:r w:rsidR="00813269">
        <w:rPr>
          <w:rFonts w:ascii="Arial" w:hAnsi="Arial"/>
          <w:iCs/>
        </w:rPr>
        <w:t>discolpare</w:t>
      </w:r>
      <w:r>
        <w:rPr>
          <w:rFonts w:ascii="Arial" w:hAnsi="Arial"/>
          <w:iCs/>
        </w:rPr>
        <w:t xml:space="preserve">. E per questo occorrono i testimoni a sua discarico. </w:t>
      </w:r>
      <w:r w:rsidR="006B5769">
        <w:rPr>
          <w:rFonts w:ascii="Arial" w:hAnsi="Arial"/>
          <w:iCs/>
        </w:rPr>
        <w:t>Noi che scriviamo abbiamo assistito a condanne sul fondamento di relazioni pilotate</w:t>
      </w:r>
      <w:r w:rsidR="00813269">
        <w:rPr>
          <w:rFonts w:ascii="Arial" w:hAnsi="Arial"/>
          <w:iCs/>
        </w:rPr>
        <w:t>,</w:t>
      </w:r>
      <w:r w:rsidR="006B5769">
        <w:rPr>
          <w:rFonts w:ascii="Arial" w:hAnsi="Arial"/>
          <w:iCs/>
        </w:rPr>
        <w:t xml:space="preserve"> a loro volta fondate su delle indagini anche esse pilotate. Il Vangelo ci comanda di accogliere la sentenza e di viverla dalla croce, in espiazione dei nostri peccati e dei peccati del mondo. Accogliere e vivere una sentenza dalla croce, non significa né mai dovrà significare che la condanna è stata giusta ed equa. È una sentenza iniqua, è una uccisione spirituale, è sangue innocente che grida notte e giorno al </w:t>
      </w:r>
      <w:r w:rsidR="006B5769">
        <w:rPr>
          <w:rFonts w:ascii="Arial" w:hAnsi="Arial"/>
          <w:iCs/>
        </w:rPr>
        <w:lastRenderedPageBreak/>
        <w:t>Signore. Quello che è più triste e miserevole in questa vicenda è l’aver esposto l’autorità della Chiesa a compiere opere di ingiustizia. Quando un professore valido viene privato del suo insegnamento per motivi solo di falsità e di menzogna, tutto il bene non fatto da quel professore è colpa gravissima che ricade su quanti hanno ingannato l’autorità della Chiesa. Ecco cosa succede all’Apostolo Paolo in Gerusalemme; non lo si vuole condannare in base a dei misfatti da lui compiuti, ma solo per odio e per motivi ideologi frutto del peccato che governa il cuore:</w:t>
      </w:r>
    </w:p>
    <w:p w14:paraId="1E85AA65" w14:textId="432DCFB4" w:rsidR="00FC263D" w:rsidRPr="00FC263D" w:rsidRDefault="00FC263D" w:rsidP="00FC263D">
      <w:pPr>
        <w:spacing w:after="120"/>
        <w:jc w:val="both"/>
        <w:rPr>
          <w:rFonts w:ascii="Arial" w:hAnsi="Arial"/>
          <w:i/>
        </w:rPr>
      </w:pPr>
      <w:r w:rsidRPr="00FC263D">
        <w:rPr>
          <w:rFonts w:ascii="Arial" w:hAnsi="Arial"/>
          <w:i/>
        </w:rPr>
        <w:t>Arrivati</w:t>
      </w:r>
      <w:r w:rsidRPr="00FC263D">
        <w:rPr>
          <w:rFonts w:ascii="Arial" w:hAnsi="Arial"/>
          <w:i/>
        </w:rPr>
        <w:t xml:space="preserve"> a Gerusalemme, i fratelli ci accolsero festosamente. Il giorno dopo Paolo fece visita a Giacomo insieme con noi; c’erano anche tutti gli anziani. </w:t>
      </w:r>
      <w:r w:rsidRPr="00FC263D">
        <w:rPr>
          <w:rFonts w:ascii="Arial" w:hAnsi="Arial"/>
          <w:i/>
        </w:rPr>
        <w:t>Dopo</w:t>
      </w:r>
      <w:r w:rsidRPr="00FC263D">
        <w:rPr>
          <w:rFonts w:ascii="Arial" w:hAnsi="Arial"/>
          <w:i/>
        </w:rPr>
        <w:t xml:space="preserve"> aver rivolto loro il saluto, si mise a raccontare nei particolari quello che Dio aveva fatto tra i pagani per mezzo del suo ministero. </w:t>
      </w:r>
      <w:r w:rsidRPr="00FC263D">
        <w:rPr>
          <w:rFonts w:ascii="Arial" w:hAnsi="Arial"/>
          <w:i/>
        </w:rPr>
        <w:t>Come</w:t>
      </w:r>
      <w:r w:rsidRPr="00FC263D">
        <w:rPr>
          <w:rFonts w:ascii="Arial" w:hAnsi="Arial"/>
          <w:i/>
        </w:rPr>
        <w:t xml:space="preserve"> ebbero ascoltato, davano gloria a Dio; poi dissero a Paolo: «Tu vedi, fratello, quante migliaia di Giudei sono venuti alla fede e sono tutti osservanti della Legge. </w:t>
      </w:r>
      <w:r w:rsidRPr="00FC263D">
        <w:rPr>
          <w:rFonts w:ascii="Arial" w:hAnsi="Arial"/>
          <w:i/>
        </w:rPr>
        <w:t>Ora</w:t>
      </w:r>
      <w:r w:rsidRPr="00FC263D">
        <w:rPr>
          <w:rFonts w:ascii="Arial" w:hAnsi="Arial"/>
          <w:i/>
        </w:rPr>
        <w:t xml:space="preserve">, hanno sentito dire di te che insegni a tutti i Giudei sparsi tra i pagani di abbandonare Mosè, dicendo di non circoncidere più i loro figli e di non seguire più le usanze tradizionali. </w:t>
      </w:r>
      <w:r w:rsidRPr="00FC263D">
        <w:rPr>
          <w:rFonts w:ascii="Arial" w:hAnsi="Arial"/>
          <w:i/>
        </w:rPr>
        <w:t>Che</w:t>
      </w:r>
      <w:r w:rsidRPr="00FC263D">
        <w:rPr>
          <w:rFonts w:ascii="Arial" w:hAnsi="Arial"/>
          <w:i/>
        </w:rPr>
        <w:t xml:space="preserve"> facciamo? Senza dubbio verranno a sapere che sei arrivato. Fa’ dunque quanto ti diciamo. Vi sono fra noi quattro uomini che hanno fatto un voto. </w:t>
      </w:r>
      <w:r w:rsidRPr="00FC263D">
        <w:rPr>
          <w:rFonts w:ascii="Arial" w:hAnsi="Arial"/>
          <w:i/>
        </w:rPr>
        <w:t>Prendili</w:t>
      </w:r>
      <w:r w:rsidRPr="00FC263D">
        <w:rPr>
          <w:rFonts w:ascii="Arial" w:hAnsi="Arial"/>
          <w:i/>
        </w:rPr>
        <w:t xml:space="preserve"> con te, compi la purificazione insieme a loro e paga tu per loro perché si facciano radere il capo. Così tutti verranno a sapere che non c’è nulla di vero in quello che hanno sentito dire, ma che invece anche tu ti comporti bene, osservando la Legge. </w:t>
      </w:r>
      <w:r w:rsidRPr="00FC263D">
        <w:rPr>
          <w:rFonts w:ascii="Arial" w:hAnsi="Arial"/>
          <w:i/>
        </w:rPr>
        <w:t>Quanto</w:t>
      </w:r>
      <w:r w:rsidRPr="00FC263D">
        <w:rPr>
          <w:rFonts w:ascii="Arial" w:hAnsi="Arial"/>
          <w:i/>
        </w:rPr>
        <w:t xml:space="preserve"> ai pagani che sono venuti alla fede, noi abbiamo deciso e abbiamo loro scritto che si tengano lontani dalle carni offerte agli idoli, dal sangue, da ogni animale soffocato e dalle unioni illegittime».</w:t>
      </w:r>
      <w:r w:rsidRPr="00FC263D">
        <w:rPr>
          <w:rFonts w:ascii="Arial" w:hAnsi="Arial"/>
          <w:i/>
        </w:rPr>
        <w:t xml:space="preserve"> Allora</w:t>
      </w:r>
      <w:r w:rsidRPr="00FC263D">
        <w:rPr>
          <w:rFonts w:ascii="Arial" w:hAnsi="Arial"/>
          <w:i/>
        </w:rPr>
        <w:t xml:space="preserve"> Paolo prese con sé quegli uomini e, il giorno seguente, fatta insieme a loro la purificazione, entrò nel tempio per comunicare il compimento dei giorni della purificazione, quando sarebbe stata presentata l’offerta per ciascuno di loro.</w:t>
      </w:r>
    </w:p>
    <w:p w14:paraId="30A6A622" w14:textId="1494B057" w:rsidR="00FC263D" w:rsidRPr="00FC263D" w:rsidRDefault="00FC263D" w:rsidP="00FC263D">
      <w:pPr>
        <w:spacing w:after="120"/>
        <w:jc w:val="both"/>
        <w:rPr>
          <w:rFonts w:ascii="Arial" w:hAnsi="Arial"/>
          <w:i/>
        </w:rPr>
      </w:pPr>
      <w:r w:rsidRPr="00FC263D">
        <w:rPr>
          <w:rFonts w:ascii="Arial" w:hAnsi="Arial"/>
          <w:i/>
        </w:rPr>
        <w:t>Stavano</w:t>
      </w:r>
      <w:r w:rsidRPr="00FC263D">
        <w:rPr>
          <w:rFonts w:ascii="Arial" w:hAnsi="Arial"/>
          <w:i/>
        </w:rPr>
        <w:t xml:space="preserve"> ormai per finire i sette giorni, quando i Giudei della provincia d’Asia, come lo videro nel tempio, aizzarono tutta la folla e misero le mani su di lui </w:t>
      </w:r>
      <w:r w:rsidRPr="00FC263D">
        <w:rPr>
          <w:rFonts w:ascii="Arial" w:hAnsi="Arial"/>
          <w:i/>
        </w:rPr>
        <w:t>gridando</w:t>
      </w:r>
      <w:r w:rsidRPr="00FC263D">
        <w:rPr>
          <w:rFonts w:ascii="Arial" w:hAnsi="Arial"/>
          <w:i/>
        </w:rPr>
        <w:t xml:space="preserve">: «Uomini d’Israele, aiuto! Questo è l’uomo che va insegnando a tutti e dovunque contro il popolo, contro la Legge e contro questo luogo; ora ha perfino introdotto dei Greci nel tempio e ha profanato questo luogo santo!». </w:t>
      </w:r>
      <w:r w:rsidRPr="00FC263D">
        <w:rPr>
          <w:rFonts w:ascii="Arial" w:hAnsi="Arial"/>
          <w:i/>
        </w:rPr>
        <w:t>Avevano</w:t>
      </w:r>
      <w:r w:rsidRPr="00FC263D">
        <w:rPr>
          <w:rFonts w:ascii="Arial" w:hAnsi="Arial"/>
          <w:i/>
        </w:rPr>
        <w:t xml:space="preserve"> infatti veduto poco prima Tròfimo di Èfeso in sua compagnia per la città, e pensavano che Paolo lo avesse fatto entrare nel tempio. </w:t>
      </w:r>
      <w:r w:rsidRPr="00FC263D">
        <w:rPr>
          <w:rFonts w:ascii="Arial" w:hAnsi="Arial"/>
          <w:i/>
        </w:rPr>
        <w:t>Allora</w:t>
      </w:r>
      <w:r w:rsidRPr="00FC263D">
        <w:rPr>
          <w:rFonts w:ascii="Arial" w:hAnsi="Arial"/>
          <w:i/>
        </w:rPr>
        <w:t xml:space="preserve"> tutta la città fu in subbuglio e il popolo accorse. Afferrarono Paolo, lo trascinarono fuori dal tempio e subito furono chiuse le porte. </w:t>
      </w:r>
      <w:r w:rsidRPr="00FC263D">
        <w:rPr>
          <w:rFonts w:ascii="Arial" w:hAnsi="Arial"/>
          <w:i/>
        </w:rPr>
        <w:t>Stavano</w:t>
      </w:r>
      <w:r w:rsidRPr="00FC263D">
        <w:rPr>
          <w:rFonts w:ascii="Arial" w:hAnsi="Arial"/>
          <w:i/>
        </w:rPr>
        <w:t xml:space="preserve"> già cercando di ucciderlo, quando fu riferito al comandante della coorte che tutta Gerusalemme era in agitazione. </w:t>
      </w:r>
      <w:r w:rsidRPr="00FC263D">
        <w:rPr>
          <w:rFonts w:ascii="Arial" w:hAnsi="Arial"/>
          <w:i/>
        </w:rPr>
        <w:t>Immediatamente</w:t>
      </w:r>
      <w:r w:rsidRPr="00FC263D">
        <w:rPr>
          <w:rFonts w:ascii="Arial" w:hAnsi="Arial"/>
          <w:i/>
        </w:rPr>
        <w:t xml:space="preserve"> egli prese con sé dei soldati e dei centurioni e si precipitò verso di loro. Costoro, alla vista del comandante e dei soldati, cessarono di percuotere Paolo. </w:t>
      </w:r>
      <w:r w:rsidRPr="00FC263D">
        <w:rPr>
          <w:rFonts w:ascii="Arial" w:hAnsi="Arial"/>
          <w:i/>
        </w:rPr>
        <w:t>Allora</w:t>
      </w:r>
      <w:r w:rsidRPr="00FC263D">
        <w:rPr>
          <w:rFonts w:ascii="Arial" w:hAnsi="Arial"/>
          <w:i/>
        </w:rPr>
        <w:t xml:space="preserve"> il comandante si avvicinò, lo arrestò e ordinò che fosse legato con due catene; intanto si informava chi fosse e che cosa avesse fatto. </w:t>
      </w:r>
      <w:r w:rsidRPr="00FC263D">
        <w:rPr>
          <w:rFonts w:ascii="Arial" w:hAnsi="Arial"/>
          <w:i/>
        </w:rPr>
        <w:t>Tra</w:t>
      </w:r>
      <w:r w:rsidRPr="00FC263D">
        <w:rPr>
          <w:rFonts w:ascii="Arial" w:hAnsi="Arial"/>
          <w:i/>
        </w:rPr>
        <w:t xml:space="preserve"> la folla però chi gridava una cosa, chi un’altra. Non riuscendo ad accertare la realtà dei fatti a causa della confusione, ordinò di condurlo nella fortezza. </w:t>
      </w:r>
      <w:r w:rsidRPr="00FC263D">
        <w:rPr>
          <w:rFonts w:ascii="Arial" w:hAnsi="Arial"/>
          <w:i/>
        </w:rPr>
        <w:t>Quando</w:t>
      </w:r>
      <w:r w:rsidRPr="00FC263D">
        <w:rPr>
          <w:rFonts w:ascii="Arial" w:hAnsi="Arial"/>
          <w:i/>
        </w:rPr>
        <w:t xml:space="preserve"> fu alla gradinata, dovette essere portato a spalla dai soldati a causa della violenza della folla. </w:t>
      </w:r>
      <w:r w:rsidRPr="00FC263D">
        <w:rPr>
          <w:rFonts w:ascii="Arial" w:hAnsi="Arial"/>
          <w:i/>
        </w:rPr>
        <w:t>La</w:t>
      </w:r>
      <w:r w:rsidRPr="00FC263D">
        <w:rPr>
          <w:rFonts w:ascii="Arial" w:hAnsi="Arial"/>
          <w:i/>
        </w:rPr>
        <w:t xml:space="preserve"> moltitudine del popolo infatti veniva dietro, urlando: «A morte!».</w:t>
      </w:r>
      <w:r w:rsidRPr="00FC263D">
        <w:rPr>
          <w:rFonts w:ascii="Arial" w:hAnsi="Arial"/>
          <w:i/>
        </w:rPr>
        <w:t xml:space="preserve"> Sul</w:t>
      </w:r>
      <w:r w:rsidRPr="00FC263D">
        <w:rPr>
          <w:rFonts w:ascii="Arial" w:hAnsi="Arial"/>
          <w:i/>
        </w:rPr>
        <w:t xml:space="preserve"> punto di essere condotto nella fortezza, Paolo disse al comandante: «Posso dirti una parola?». Quello disse: «Conosci il greco? </w:t>
      </w:r>
      <w:r w:rsidRPr="00FC263D">
        <w:rPr>
          <w:rFonts w:ascii="Arial" w:hAnsi="Arial"/>
          <w:i/>
        </w:rPr>
        <w:t>Allora</w:t>
      </w:r>
      <w:r w:rsidRPr="00FC263D">
        <w:rPr>
          <w:rFonts w:ascii="Arial" w:hAnsi="Arial"/>
          <w:i/>
        </w:rPr>
        <w:t xml:space="preserve"> non sei tu quell’Egiziano che in questi ultimi tempi ha sobillato e condotto nel deserto i quattromila ribelli?». </w:t>
      </w:r>
      <w:r w:rsidRPr="00FC263D">
        <w:rPr>
          <w:rFonts w:ascii="Arial" w:hAnsi="Arial"/>
          <w:i/>
        </w:rPr>
        <w:t>Rispose</w:t>
      </w:r>
      <w:r w:rsidRPr="00FC263D">
        <w:rPr>
          <w:rFonts w:ascii="Arial" w:hAnsi="Arial"/>
          <w:i/>
        </w:rPr>
        <w:t xml:space="preserve"> Paolo: «Io sono un giudeo di Tarso in Cilìcia, cittadino di una città non senza importanza. Ti prego, permettimi di parlare al popolo».</w:t>
      </w:r>
      <w:r w:rsidRPr="00FC263D">
        <w:rPr>
          <w:rFonts w:ascii="Arial" w:hAnsi="Arial"/>
          <w:i/>
        </w:rPr>
        <w:t xml:space="preserve"> Egli</w:t>
      </w:r>
      <w:r w:rsidRPr="00FC263D">
        <w:rPr>
          <w:rFonts w:ascii="Arial" w:hAnsi="Arial"/>
          <w:i/>
        </w:rPr>
        <w:t xml:space="preserve"> acconsentì e Paolo, in piedi sui gradini, fece cenno con la mano al popolo; si fece un grande silenzio ed egli si rivolse loro ad alta voce in lingua ebraica, dicendo:</w:t>
      </w:r>
      <w:r w:rsidRPr="00FC263D">
        <w:rPr>
          <w:rFonts w:ascii="Arial" w:hAnsi="Arial"/>
          <w:i/>
        </w:rPr>
        <w:t xml:space="preserve"> (At 21,17-40). </w:t>
      </w:r>
    </w:p>
    <w:p w14:paraId="57DFA41F" w14:textId="26A3DC70" w:rsidR="00FC263D" w:rsidRPr="00FC263D" w:rsidRDefault="00FC263D" w:rsidP="00FC263D">
      <w:pPr>
        <w:spacing w:after="120"/>
        <w:jc w:val="both"/>
        <w:rPr>
          <w:rFonts w:ascii="Arial" w:hAnsi="Arial"/>
          <w:i/>
        </w:rPr>
      </w:pPr>
      <w:r w:rsidRPr="00FC263D">
        <w:rPr>
          <w:rFonts w:ascii="Arial" w:hAnsi="Arial"/>
          <w:i/>
        </w:rPr>
        <w:t xml:space="preserve">«Fratelli e padri, ascoltate ora la mia difesa davanti a voi». </w:t>
      </w:r>
      <w:r w:rsidRPr="00FC263D">
        <w:rPr>
          <w:rFonts w:ascii="Arial" w:hAnsi="Arial"/>
          <w:i/>
        </w:rPr>
        <w:t>Quando</w:t>
      </w:r>
      <w:r w:rsidRPr="00FC263D">
        <w:rPr>
          <w:rFonts w:ascii="Arial" w:hAnsi="Arial"/>
          <w:i/>
        </w:rPr>
        <w:t xml:space="preserve">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w:t>
      </w:r>
      <w:r w:rsidRPr="00FC263D">
        <w:rPr>
          <w:rFonts w:ascii="Arial" w:hAnsi="Arial"/>
          <w:i/>
        </w:rPr>
        <w:t>Io</w:t>
      </w:r>
      <w:r w:rsidRPr="00FC263D">
        <w:rPr>
          <w:rFonts w:ascii="Arial" w:hAnsi="Arial"/>
          <w:i/>
        </w:rPr>
        <w:t xml:space="preserve"> perseguitai a morte questa Via, incatenando e mettendo in carcere uomini e donne, </w:t>
      </w:r>
      <w:r w:rsidRPr="00FC263D">
        <w:rPr>
          <w:rFonts w:ascii="Arial" w:hAnsi="Arial"/>
          <w:i/>
        </w:rPr>
        <w:t>come</w:t>
      </w:r>
      <w:r w:rsidRPr="00FC263D">
        <w:rPr>
          <w:rFonts w:ascii="Arial" w:hAnsi="Arial"/>
          <w:i/>
        </w:rPr>
        <w:t xml:space="preserve"> può darmi testimonianza anche il sommo sacerdote e tutto il collegio degli anziani. Da loro avevo anche ricevuto lettere per i fratelli e mi recai a Damasco per condurre prigionieri a Gerusalemme anche quelli che stanno là, perché fossero puniti.</w:t>
      </w:r>
      <w:r w:rsidRPr="00FC263D">
        <w:rPr>
          <w:rFonts w:ascii="Arial" w:hAnsi="Arial"/>
          <w:i/>
        </w:rPr>
        <w:t xml:space="preserve"> Mentre</w:t>
      </w:r>
      <w:r w:rsidRPr="00FC263D">
        <w:rPr>
          <w:rFonts w:ascii="Arial" w:hAnsi="Arial"/>
          <w:i/>
        </w:rPr>
        <w:t xml:space="preserve"> ero in viaggio e mi stavo avvicinando a Damasco, verso mezzogiorno, all’improvviso una grande luce dal cielo sfolgorò attorno a me; </w:t>
      </w:r>
      <w:r w:rsidRPr="00FC263D">
        <w:rPr>
          <w:rFonts w:ascii="Arial" w:hAnsi="Arial"/>
          <w:i/>
        </w:rPr>
        <w:t>caddi</w:t>
      </w:r>
      <w:r w:rsidRPr="00FC263D">
        <w:rPr>
          <w:rFonts w:ascii="Arial" w:hAnsi="Arial"/>
          <w:i/>
        </w:rPr>
        <w:t xml:space="preserve"> a terra e sentii una voce che mi diceva: “Saulo, Saulo, perché mi perséguiti?”. </w:t>
      </w:r>
      <w:r w:rsidRPr="00FC263D">
        <w:rPr>
          <w:rFonts w:ascii="Arial" w:hAnsi="Arial"/>
          <w:i/>
        </w:rPr>
        <w:t>Io</w:t>
      </w:r>
      <w:r w:rsidRPr="00FC263D">
        <w:rPr>
          <w:rFonts w:ascii="Arial" w:hAnsi="Arial"/>
          <w:i/>
        </w:rPr>
        <w:t xml:space="preserve"> risposi: “Chi sei, o Signore?”. Mi disse: “Io sono Gesù il Nazareno, che tu perséguiti”. </w:t>
      </w:r>
      <w:r w:rsidRPr="00FC263D">
        <w:rPr>
          <w:rFonts w:ascii="Arial" w:hAnsi="Arial"/>
          <w:i/>
        </w:rPr>
        <w:t>Quelli</w:t>
      </w:r>
      <w:r w:rsidRPr="00FC263D">
        <w:rPr>
          <w:rFonts w:ascii="Arial" w:hAnsi="Arial"/>
          <w:i/>
        </w:rPr>
        <w:t xml:space="preserve"> che erano con me videro la luce, ma non udirono la voce di colui che mi parlava. </w:t>
      </w:r>
      <w:r w:rsidRPr="00FC263D">
        <w:rPr>
          <w:rFonts w:ascii="Arial" w:hAnsi="Arial"/>
          <w:i/>
        </w:rPr>
        <w:t>Io</w:t>
      </w:r>
      <w:r w:rsidRPr="00FC263D">
        <w:rPr>
          <w:rFonts w:ascii="Arial" w:hAnsi="Arial"/>
          <w:i/>
        </w:rPr>
        <w:t xml:space="preserve"> dissi allora: “Che devo fare, Signore?”. E il Signore mi disse: “Àlzati e prosegui verso Damasco; là ti verrà detto tutto quello che è stabilito che tu faccia”. E poiché non ci vedevo più, a causa del fulgore di quella luce, guidato per mano dai miei compagni giunsi a Damasco.</w:t>
      </w:r>
      <w:r w:rsidRPr="00FC263D">
        <w:rPr>
          <w:rFonts w:ascii="Arial" w:hAnsi="Arial"/>
          <w:i/>
        </w:rPr>
        <w:t xml:space="preserve"> Un</w:t>
      </w:r>
      <w:r w:rsidRPr="00FC263D">
        <w:rPr>
          <w:rFonts w:ascii="Arial" w:hAnsi="Arial"/>
          <w:i/>
        </w:rPr>
        <w:t xml:space="preserve"> certo Anania, devoto osservante della Legge e stimato da tutti i Giudei là residenti, </w:t>
      </w:r>
      <w:r w:rsidRPr="00FC263D">
        <w:rPr>
          <w:rFonts w:ascii="Arial" w:hAnsi="Arial"/>
          <w:i/>
        </w:rPr>
        <w:t>venne</w:t>
      </w:r>
      <w:r w:rsidRPr="00FC263D">
        <w:rPr>
          <w:rFonts w:ascii="Arial" w:hAnsi="Arial"/>
          <w:i/>
        </w:rPr>
        <w:t xml:space="preserve"> da me, mi si accostò e disse: “Saulo, fratello, torna a vedere!”. E in quell’istante lo vidi. Egli soggiunse: “Il Dio dei nostri padri ti ha predestinato a conoscere la sua volontà, a vedere il Giusto e ad ascoltare una parola dalla sua stessa bocca, </w:t>
      </w:r>
      <w:r w:rsidRPr="00FC263D">
        <w:rPr>
          <w:rFonts w:ascii="Arial" w:hAnsi="Arial"/>
          <w:i/>
        </w:rPr>
        <w:t>perché</w:t>
      </w:r>
      <w:r w:rsidRPr="00FC263D">
        <w:rPr>
          <w:rFonts w:ascii="Arial" w:hAnsi="Arial"/>
          <w:i/>
        </w:rPr>
        <w:t xml:space="preserve"> gli sarai testimone davanti a tutti gli uomini delle cose che hai visto e udito. E ora, perché aspetti? Àlzati, fatti battezzare e purificare dai tuoi peccati, invocando il suo nome”.</w:t>
      </w:r>
      <w:r w:rsidRPr="00FC263D">
        <w:rPr>
          <w:rFonts w:ascii="Arial" w:hAnsi="Arial"/>
          <w:i/>
        </w:rPr>
        <w:t xml:space="preserve"> </w:t>
      </w:r>
      <w:r w:rsidRPr="00FC263D">
        <w:rPr>
          <w:rFonts w:ascii="Arial" w:hAnsi="Arial"/>
          <w:i/>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w:t>
      </w:r>
      <w:r w:rsidRPr="00FC263D">
        <w:rPr>
          <w:rFonts w:ascii="Arial" w:hAnsi="Arial"/>
          <w:i/>
        </w:rPr>
        <w:lastRenderedPageBreak/>
        <w:t>credevano in te; e quando si versava il sangue di Stefano, tuo testimone, anche io ero presente e approvavo, e custodivo i vestiti di quelli che lo uccidevano”. Ma egli mi disse: “Va’, perché io ti manderò lontano, alle nazioni”».</w:t>
      </w:r>
    </w:p>
    <w:p w14:paraId="595B0663" w14:textId="3931890A" w:rsidR="00FC263D" w:rsidRPr="00FC263D" w:rsidRDefault="00FC263D" w:rsidP="00FC263D">
      <w:pPr>
        <w:spacing w:after="120"/>
        <w:jc w:val="both"/>
        <w:rPr>
          <w:rFonts w:ascii="Arial" w:hAnsi="Arial"/>
          <w:i/>
        </w:rPr>
      </w:pPr>
      <w:r w:rsidRPr="00FC263D">
        <w:rPr>
          <w:rFonts w:ascii="Arial" w:hAnsi="Arial"/>
          <w:i/>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r w:rsidRPr="00FC263D">
        <w:rPr>
          <w:rFonts w:ascii="Arial" w:hAnsi="Arial"/>
          <w:i/>
        </w:rPr>
        <w:t xml:space="preserve"> </w:t>
      </w:r>
      <w:r w:rsidRPr="00FC263D">
        <w:rPr>
          <w:rFonts w:ascii="Arial" w:hAnsi="Arial"/>
          <w:i/>
        </w:rPr>
        <w:t xml:space="preserve">Ma quando l’ebbero disteso per flagellarlo, Paolo disse al centurione che stava lì: «Avete il diritto di flagellare uno che è cittadino romano e non ancora giudicato?». Udito ciò, il centurione si recò dal comandante ad avvertirlo: «Che cosa stai per fare? Quell’uomo è un romano!». </w:t>
      </w:r>
      <w:r w:rsidRPr="00FC263D">
        <w:rPr>
          <w:rFonts w:ascii="Arial" w:hAnsi="Arial"/>
          <w:i/>
        </w:rPr>
        <w:t>Allora</w:t>
      </w:r>
      <w:r w:rsidRPr="00FC263D">
        <w:rPr>
          <w:rFonts w:ascii="Arial" w:hAnsi="Arial"/>
          <w:i/>
        </w:rPr>
        <w:t xml:space="preserve"> il comandante si recò da Paolo e gli domandò: «Dimmi, tu sei romano?». Rispose: «Sì». </w:t>
      </w:r>
      <w:r w:rsidRPr="00FC263D">
        <w:rPr>
          <w:rFonts w:ascii="Arial" w:hAnsi="Arial"/>
          <w:i/>
        </w:rPr>
        <w:t>Replicò</w:t>
      </w:r>
      <w:r w:rsidRPr="00FC263D">
        <w:rPr>
          <w:rFonts w:ascii="Arial" w:hAnsi="Arial"/>
          <w:i/>
        </w:rPr>
        <w:t xml:space="preserve"> il comandante: «Io, questa cittadinanza l’ho acquistata a caro prezzo». Paolo disse: «Io, invece, lo sono di nascita!». </w:t>
      </w:r>
      <w:r w:rsidRPr="00FC263D">
        <w:rPr>
          <w:rFonts w:ascii="Arial" w:hAnsi="Arial"/>
          <w:i/>
        </w:rPr>
        <w:t>E</w:t>
      </w:r>
      <w:r w:rsidRPr="00FC263D">
        <w:rPr>
          <w:rFonts w:ascii="Arial" w:hAnsi="Arial"/>
          <w:i/>
        </w:rPr>
        <w:t xml:space="preserve"> subito si allontanarono da lui quelli che stavano per interrogarlo. Anche il comandante ebbe paura, rendendosi conto che era romano e che lui lo aveva messo in catene.</w:t>
      </w:r>
      <w:r w:rsidRPr="00FC263D">
        <w:rPr>
          <w:rFonts w:ascii="Arial" w:hAnsi="Arial"/>
          <w:i/>
        </w:rPr>
        <w:t xml:space="preserve"> Il</w:t>
      </w:r>
      <w:r w:rsidRPr="00FC263D">
        <w:rPr>
          <w:rFonts w:ascii="Arial" w:hAnsi="Arial"/>
          <w:i/>
        </w:rPr>
        <w:t xml:space="preserve"> giorno seguente, volendo conoscere la realtà dei fatti, cioè il motivo per cui veniva accusato dai Giudei, gli fece togliere le catene e ordinò che si riunissero i capi dei sacerdoti e tutto il sinedrio; fece condurre giù Paolo e lo fece comparire davanti a loro</w:t>
      </w:r>
      <w:r w:rsidRPr="00FC263D">
        <w:rPr>
          <w:rFonts w:ascii="Arial" w:hAnsi="Arial"/>
          <w:i/>
        </w:rPr>
        <w:t xml:space="preserve"> (At 22,1-30). </w:t>
      </w:r>
    </w:p>
    <w:p w14:paraId="40759E54" w14:textId="3F83489B" w:rsidR="00FC263D" w:rsidRPr="00FC263D" w:rsidRDefault="00FC263D" w:rsidP="00FC263D">
      <w:pPr>
        <w:spacing w:after="120"/>
        <w:jc w:val="both"/>
        <w:rPr>
          <w:rFonts w:ascii="Arial" w:hAnsi="Arial"/>
          <w:i/>
        </w:rPr>
      </w:pPr>
      <w:r w:rsidRPr="00FC263D">
        <w:rPr>
          <w:rFonts w:ascii="Arial" w:hAnsi="Arial"/>
          <w:i/>
        </w:rPr>
        <w:t xml:space="preserve">Con lo sguardo fisso al sinedrio, Paolo disse: «Fratelli, io ho agito fino ad oggi davanti a Dio in piena rettitudine di coscienza». </w:t>
      </w:r>
      <w:r w:rsidRPr="00FC263D">
        <w:rPr>
          <w:rFonts w:ascii="Arial" w:hAnsi="Arial"/>
          <w:i/>
        </w:rPr>
        <w:t>Ma</w:t>
      </w:r>
      <w:r w:rsidRPr="00FC263D">
        <w:rPr>
          <w:rFonts w:ascii="Arial" w:hAnsi="Arial"/>
          <w:i/>
        </w:rPr>
        <w:t xml:space="preserve"> il sommo sacerdote Anania ordinò ai presenti di percuoterlo sulla bocca. </w:t>
      </w:r>
      <w:r w:rsidRPr="00FC263D">
        <w:rPr>
          <w:rFonts w:ascii="Arial" w:hAnsi="Arial"/>
          <w:i/>
        </w:rPr>
        <w:t>Paolo</w:t>
      </w:r>
      <w:r w:rsidRPr="00FC263D">
        <w:rPr>
          <w:rFonts w:ascii="Arial" w:hAnsi="Arial"/>
          <w:i/>
        </w:rPr>
        <w:t xml:space="preserve"> allora gli disse: «Dio percuoterà te, muro imbiancato! Tu siedi a giudicarmi secondo la Legge e contro la Legge comandi di percuotermi?». </w:t>
      </w:r>
      <w:r w:rsidRPr="00FC263D">
        <w:rPr>
          <w:rFonts w:ascii="Arial" w:hAnsi="Arial"/>
          <w:i/>
        </w:rPr>
        <w:t>E</w:t>
      </w:r>
      <w:r w:rsidRPr="00FC263D">
        <w:rPr>
          <w:rFonts w:ascii="Arial" w:hAnsi="Arial"/>
          <w:i/>
        </w:rPr>
        <w:t xml:space="preserve"> i presenti dissero: «Osi insultare il sommo sacerdote di Dio?». </w:t>
      </w:r>
      <w:r w:rsidRPr="00FC263D">
        <w:rPr>
          <w:rFonts w:ascii="Arial" w:hAnsi="Arial"/>
          <w:i/>
        </w:rPr>
        <w:t>Rispose</w:t>
      </w:r>
      <w:r w:rsidRPr="00FC263D">
        <w:rPr>
          <w:rFonts w:ascii="Arial" w:hAnsi="Arial"/>
          <w:i/>
        </w:rPr>
        <w:t xml:space="preserve"> Paolo: «Non sapevo, fratelli, che fosse il sommo sacerdote; sta scritto infatti: Non insulterai il capo del tuo popolo».</w:t>
      </w:r>
      <w:r w:rsidRPr="00FC263D">
        <w:rPr>
          <w:rFonts w:ascii="Arial" w:hAnsi="Arial"/>
          <w:i/>
        </w:rPr>
        <w:t xml:space="preserve"> Paolo</w:t>
      </w:r>
      <w:r w:rsidRPr="00FC263D">
        <w:rPr>
          <w:rFonts w:ascii="Arial" w:hAnsi="Arial"/>
          <w:i/>
        </w:rPr>
        <w:t xml:space="preserve">, sapendo che una parte era di sadducei e una parte di farisei, disse a gran voce nel sinedrio: «Fratelli, io sono fariseo, figlio di farisei; sono chiamato in giudizio a motivo della speranza nella risurrezione dei morti». </w:t>
      </w:r>
      <w:r w:rsidRPr="00FC263D">
        <w:rPr>
          <w:rFonts w:ascii="Arial" w:hAnsi="Arial"/>
          <w:i/>
        </w:rPr>
        <w:t>Appena</w:t>
      </w:r>
      <w:r w:rsidRPr="00FC263D">
        <w:rPr>
          <w:rFonts w:ascii="Arial" w:hAnsi="Arial"/>
          <w:i/>
        </w:rPr>
        <w:t xml:space="preserve"> ebbe detto questo, scoppiò una disputa tra farisei e sadducei e l’assemblea si divise. </w:t>
      </w:r>
      <w:r w:rsidRPr="00FC263D">
        <w:rPr>
          <w:rFonts w:ascii="Arial" w:hAnsi="Arial"/>
          <w:i/>
        </w:rPr>
        <w:t>I</w:t>
      </w:r>
      <w:r w:rsidRPr="00FC263D">
        <w:rPr>
          <w:rFonts w:ascii="Arial" w:hAnsi="Arial"/>
          <w:i/>
        </w:rPr>
        <w:t xml:space="preserve"> sadducei infatti affermano che non c’è risurrezione né angeli né spiriti; i farisei invece professano tutte queste cose. </w:t>
      </w:r>
      <w:r w:rsidRPr="00FC263D">
        <w:rPr>
          <w:rFonts w:ascii="Arial" w:hAnsi="Arial"/>
          <w:i/>
        </w:rPr>
        <w:t>Ci</w:t>
      </w:r>
      <w:r w:rsidRPr="00FC263D">
        <w:rPr>
          <w:rFonts w:ascii="Arial" w:hAnsi="Arial"/>
          <w:i/>
        </w:rPr>
        <w:t xml:space="preserve">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0E52A439" w14:textId="378DB5E7" w:rsidR="006B5769" w:rsidRDefault="00FC263D" w:rsidP="00FC263D">
      <w:pPr>
        <w:spacing w:after="120"/>
        <w:jc w:val="both"/>
        <w:rPr>
          <w:rFonts w:ascii="Arial" w:hAnsi="Arial"/>
          <w:iCs/>
        </w:rPr>
      </w:pPr>
      <w:r w:rsidRPr="00FC263D">
        <w:rPr>
          <w:rFonts w:ascii="Arial" w:hAnsi="Arial"/>
          <w:i/>
        </w:rPr>
        <w:t>Fattosi</w:t>
      </w:r>
      <w:r w:rsidRPr="00FC263D">
        <w:rPr>
          <w:rFonts w:ascii="Arial" w:hAnsi="Arial"/>
          <w:i/>
        </w:rPr>
        <w:t xml:space="preserve"> giorno, i Giudei ordirono un complotto e invocarono su di sé la maledizione, dicendo che non avrebbero né mangiato né bevuto finché non avessero ucciso Paolo. </w:t>
      </w:r>
      <w:r w:rsidRPr="00FC263D">
        <w:rPr>
          <w:rFonts w:ascii="Arial" w:hAnsi="Arial"/>
          <w:i/>
        </w:rPr>
        <w:t>Erano</w:t>
      </w:r>
      <w:r w:rsidRPr="00FC263D">
        <w:rPr>
          <w:rFonts w:ascii="Arial" w:hAnsi="Arial"/>
          <w:i/>
        </w:rPr>
        <w:t xml:space="preserve"> più di quaranta quelli che fecero questa congiura. </w:t>
      </w:r>
      <w:r w:rsidRPr="00FC263D">
        <w:rPr>
          <w:rFonts w:ascii="Arial" w:hAnsi="Arial"/>
          <w:i/>
        </w:rPr>
        <w:t>Essi</w:t>
      </w:r>
      <w:r w:rsidRPr="00FC263D">
        <w:rPr>
          <w:rFonts w:ascii="Arial" w:hAnsi="Arial"/>
          <w:i/>
        </w:rPr>
        <w:t xml:space="preserve"> si presentarono ai capi dei sacerdoti e agli anziani e dissero: «Ci siamo obbligati con giuramento solenne a non mangiare nulla sino a che non avremo ucciso Paolo. </w:t>
      </w:r>
      <w:r w:rsidRPr="00FC263D">
        <w:rPr>
          <w:rFonts w:ascii="Arial" w:hAnsi="Arial"/>
          <w:i/>
        </w:rPr>
        <w:t>Voi</w:t>
      </w:r>
      <w:r w:rsidRPr="00FC263D">
        <w:rPr>
          <w:rFonts w:ascii="Arial" w:hAnsi="Arial"/>
          <w:i/>
        </w:rPr>
        <w:t xml:space="preserve"> dunque, insieme al sinedrio, dite ora al comandante che ve lo conduca giù, con il pretesto di esaminare più attentamente il suo caso; noi intanto ci teniamo pronti a ucciderlo prima che arrivi».</w:t>
      </w:r>
      <w:r w:rsidRPr="00FC263D">
        <w:rPr>
          <w:rFonts w:ascii="Arial" w:hAnsi="Arial"/>
          <w:i/>
        </w:rPr>
        <w:t xml:space="preserve"> </w:t>
      </w:r>
      <w:r w:rsidRPr="00FC263D">
        <w:rPr>
          <w:rFonts w:ascii="Arial" w:hAnsi="Arial"/>
          <w:i/>
        </w:rPr>
        <w:t xml:space="preserve">Ma il figlio della sorella di Paolo venne a sapere dell’agguato; si recò alla fortezza, entrò e informò Paolo. </w:t>
      </w:r>
      <w:r w:rsidRPr="00FC263D">
        <w:rPr>
          <w:rFonts w:ascii="Arial" w:hAnsi="Arial"/>
          <w:i/>
        </w:rPr>
        <w:t>Questi</w:t>
      </w:r>
      <w:r w:rsidRPr="00FC263D">
        <w:rPr>
          <w:rFonts w:ascii="Arial" w:hAnsi="Arial"/>
          <w:i/>
        </w:rPr>
        <w:t xml:space="preserve">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w:t>
      </w:r>
      <w:r w:rsidRPr="00FC263D">
        <w:rPr>
          <w:rFonts w:ascii="Arial" w:hAnsi="Arial"/>
          <w:i/>
        </w:rPr>
        <w:t>Rispose</w:t>
      </w:r>
      <w:r w:rsidRPr="00FC263D">
        <w:rPr>
          <w:rFonts w:ascii="Arial" w:hAnsi="Arial"/>
          <w:i/>
        </w:rPr>
        <w:t xml:space="preserve">: «I Giudei si sono messi d’accordo per chiederti di condurre domani Paolo nel sinedrio, con il pretesto di indagare più accuratamente nei suoi riguardi. </w:t>
      </w:r>
      <w:r w:rsidRPr="00FC263D">
        <w:rPr>
          <w:rFonts w:ascii="Arial" w:hAnsi="Arial"/>
          <w:i/>
        </w:rPr>
        <w:t>Tu</w:t>
      </w:r>
      <w:r w:rsidRPr="00FC263D">
        <w:rPr>
          <w:rFonts w:ascii="Arial" w:hAnsi="Arial"/>
          <w:i/>
        </w:rPr>
        <w:t xml:space="preserve"> però non lasciarti convincere da loro, perché più di quaranta dei loro uomini gli tendono un agguato: hanno invocato su di sé la maledizione, dicendo che non avrebbero né mangiato né bevuto finché non l’avessero ucciso; e ora stanno pronti, aspettando il tuo consenso».</w:t>
      </w:r>
      <w:r w:rsidRPr="00FC263D">
        <w:rPr>
          <w:rFonts w:ascii="Arial" w:hAnsi="Arial"/>
          <w:i/>
        </w:rPr>
        <w:t xml:space="preserve"> </w:t>
      </w:r>
      <w:r w:rsidRPr="00FC263D">
        <w:rPr>
          <w:rFonts w:ascii="Arial" w:hAnsi="Arial"/>
          <w:i/>
        </w:rPr>
        <w:t>Il comandante allora congedò il ragazzo con questo ordine: «Non dire a nessuno che mi hai dato queste informazioni»</w:t>
      </w:r>
      <w:r w:rsidRPr="00FC263D">
        <w:rPr>
          <w:rFonts w:ascii="Arial" w:hAnsi="Arial"/>
          <w:i/>
        </w:rPr>
        <w:t xml:space="preserve"> (At 23,1-22). </w:t>
      </w:r>
      <w:r>
        <w:rPr>
          <w:rFonts w:ascii="Arial" w:hAnsi="Arial"/>
          <w:iCs/>
        </w:rPr>
        <w:t xml:space="preserve">Noi che scriviamo siamo stati condannati per lo stesso motivo: Perché abbiamo attestato di aver ascoltato il Signore e per aver </w:t>
      </w:r>
      <w:r w:rsidR="0011040B">
        <w:rPr>
          <w:rFonts w:ascii="Arial" w:hAnsi="Arial"/>
          <w:iCs/>
        </w:rPr>
        <w:t>testimoniato che veramente il Signore prima ha cambiato il nostro cuore e poi ci ha chiesto di seguirlo per spiegare al popolo la sua Parola. Questa condanna non è del 2021. Era già stata emanata nel 1979, appena il mondo religioso ha appreso che il Signore mi aveva parla</w:t>
      </w:r>
      <w:r w:rsidR="00813269">
        <w:rPr>
          <w:rFonts w:ascii="Arial" w:hAnsi="Arial"/>
          <w:iCs/>
        </w:rPr>
        <w:t>to</w:t>
      </w:r>
      <w:r w:rsidR="0011040B">
        <w:rPr>
          <w:rFonts w:ascii="Arial" w:hAnsi="Arial"/>
          <w:iCs/>
        </w:rPr>
        <w:t>, mi aveva trasformato, mi aveva chiamato, mi aveva dato la missione di spiegare la sua Parola. Del cuore nessuno potrà privarci mai. E finché il cuore batterà nel nostro petto noi continueremo a vivere la missione che ci è stata affidata, senza deviare né  destra e né a sinistra. Noi questo lo abbiamo sempre attestato: il Signore non solo ci ha chiamato, non solo ci ha cambiato, non solo ci ha affidato la missione, ci ha fatto anche una grandissima grazia: non stancarci mai nel vivere la missione a noi da Lui data. Ogni giorno rinnova le nostre forze</w:t>
      </w:r>
      <w:r w:rsidR="00813269">
        <w:rPr>
          <w:rFonts w:ascii="Arial" w:hAnsi="Arial"/>
          <w:iCs/>
        </w:rPr>
        <w:t xml:space="preserve"> e</w:t>
      </w:r>
      <w:r w:rsidR="0011040B">
        <w:rPr>
          <w:rFonts w:ascii="Arial" w:hAnsi="Arial"/>
          <w:iCs/>
        </w:rPr>
        <w:t xml:space="preserve"> le nostre energie.  Per quanto il Signore ha fatto per noi, ringrazieremo in eterno la Vergine Maria. Lei sempre ha vegliato su di noi e sempre veglierà perché possiamo obbedire al suo Divin Figlio. </w:t>
      </w:r>
    </w:p>
    <w:p w14:paraId="08FDB036" w14:textId="446CC968" w:rsidR="00484E38" w:rsidRPr="00740615" w:rsidRDefault="00031775" w:rsidP="00901DAF">
      <w:pPr>
        <w:spacing w:after="120"/>
        <w:jc w:val="right"/>
        <w:rPr>
          <w:rFonts w:ascii="Arial" w:hAnsi="Arial" w:cs="Arial"/>
          <w:b/>
          <w:i/>
        </w:rPr>
      </w:pPr>
      <w:r>
        <w:rPr>
          <w:rFonts w:ascii="Arial" w:hAnsi="Arial" w:cs="Arial"/>
          <w:b/>
        </w:rPr>
        <w:t>0</w:t>
      </w:r>
      <w:r w:rsidR="002760BD">
        <w:rPr>
          <w:rFonts w:ascii="Arial" w:hAnsi="Arial" w:cs="Arial"/>
          <w:b/>
        </w:rPr>
        <w:t>8</w:t>
      </w:r>
      <w:r w:rsidR="0057219C">
        <w:rPr>
          <w:rFonts w:ascii="Arial" w:hAnsi="Arial" w:cs="Arial"/>
          <w:b/>
        </w:rPr>
        <w:t xml:space="preserve"> </w:t>
      </w:r>
      <w:r w:rsidR="006933DD">
        <w:rPr>
          <w:rFonts w:ascii="Arial" w:hAnsi="Arial" w:cs="Arial"/>
          <w:b/>
        </w:rPr>
        <w:t xml:space="preserve">Giugno </w:t>
      </w:r>
      <w:r w:rsidR="00FD1C2F">
        <w:rPr>
          <w:rFonts w:ascii="Arial" w:hAnsi="Arial" w:cs="Arial"/>
          <w:b/>
        </w:rPr>
        <w:t>2025</w:t>
      </w:r>
    </w:p>
    <w:sectPr w:rsidR="00484E38" w:rsidRPr="00740615" w:rsidSect="0011040B">
      <w:type w:val="oddPage"/>
      <w:pgSz w:w="11906" w:h="16838" w:code="9"/>
      <w:pgMar w:top="624" w:right="1701" w:bottom="62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F629" w14:textId="77777777" w:rsidR="006D1383" w:rsidRDefault="006D1383" w:rsidP="006869A1">
      <w:r>
        <w:separator/>
      </w:r>
    </w:p>
  </w:endnote>
  <w:endnote w:type="continuationSeparator" w:id="0">
    <w:p w14:paraId="3400E42B" w14:textId="77777777" w:rsidR="006D1383" w:rsidRDefault="006D138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2C10" w14:textId="77777777" w:rsidR="006D1383" w:rsidRDefault="006D1383" w:rsidP="006869A1">
      <w:r>
        <w:separator/>
      </w:r>
    </w:p>
  </w:footnote>
  <w:footnote w:type="continuationSeparator" w:id="0">
    <w:p w14:paraId="33EB0C41" w14:textId="77777777" w:rsidR="006D1383" w:rsidRDefault="006D138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40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03DA"/>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700"/>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27C02"/>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5769"/>
    <w:rsid w:val="006B67EF"/>
    <w:rsid w:val="006B7015"/>
    <w:rsid w:val="006B773D"/>
    <w:rsid w:val="006B7BC5"/>
    <w:rsid w:val="006B7FBC"/>
    <w:rsid w:val="006C29A1"/>
    <w:rsid w:val="006C41FF"/>
    <w:rsid w:val="006C64C3"/>
    <w:rsid w:val="006C6AEC"/>
    <w:rsid w:val="006D1383"/>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1CC"/>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269"/>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653"/>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394A"/>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3B06"/>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263D"/>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2731</Words>
  <Characters>15570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2024-07-17T06:04:00Z</dcterms:created>
  <dcterms:modified xsi:type="dcterms:W3CDTF">2024-07-19T21:07:00Z</dcterms:modified>
</cp:coreProperties>
</file>